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B20B8" w:rsidRPr="00853BAF" w:rsidTr="0035303A">
        <w:tc>
          <w:tcPr>
            <w:tcW w:w="9923" w:type="dxa"/>
          </w:tcPr>
          <w:p w:rsidR="00FB20B8" w:rsidRPr="00853BAF" w:rsidRDefault="004D54E6" w:rsidP="00FB20B8">
            <w:pPr>
              <w:ind w:left="4536" w:firstLine="0"/>
              <w:outlineLvl w:val="0"/>
            </w:pPr>
            <w:r w:rsidRPr="004D54E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0.6pt">
                  <v:imagedata r:id="rId8" o:title="" blacklevel="3932f"/>
                </v:shape>
              </w:pict>
            </w:r>
          </w:p>
          <w:p w:rsidR="00FB20B8" w:rsidRPr="00853BAF" w:rsidRDefault="00FB20B8" w:rsidP="00FB20B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B20B8" w:rsidRPr="00853BAF" w:rsidRDefault="00FB20B8" w:rsidP="00FB20B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B20B8" w:rsidRPr="00853BAF" w:rsidRDefault="00FB20B8" w:rsidP="00FB20B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B20B8" w:rsidRPr="00853BAF" w:rsidRDefault="00FB20B8" w:rsidP="00FB20B8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B20B8" w:rsidRPr="00853BAF" w:rsidRDefault="00FB20B8" w:rsidP="00FB20B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B20B8" w:rsidRPr="00853BAF" w:rsidRDefault="00FB20B8" w:rsidP="00FB20B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7280E">
              <w:rPr>
                <w:u w:val="single"/>
              </w:rPr>
              <w:t>19.12.2018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17280E">
              <w:rPr>
                <w:u w:val="single"/>
              </w:rPr>
              <w:t>4504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FB20B8" w:rsidRPr="00853BAF" w:rsidRDefault="00FB20B8" w:rsidP="0035303A">
            <w:pPr>
              <w:tabs>
                <w:tab w:val="left" w:pos="3960"/>
                <w:tab w:val="left" w:pos="7740"/>
              </w:tabs>
            </w:pPr>
          </w:p>
        </w:tc>
      </w:tr>
    </w:tbl>
    <w:p w:rsidR="00182478" w:rsidRDefault="00182478"/>
    <w:tbl>
      <w:tblPr>
        <w:tblW w:w="59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9"/>
      </w:tblGrid>
      <w:tr w:rsidR="00182478" w:rsidRPr="00FB20B8" w:rsidTr="00FB20B8">
        <w:trPr>
          <w:trHeight w:val="20"/>
        </w:trPr>
        <w:tc>
          <w:tcPr>
            <w:tcW w:w="591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82478" w:rsidRPr="00FB20B8" w:rsidRDefault="00D22DC2">
            <w:pPr>
              <w:spacing w:line="240" w:lineRule="auto"/>
              <w:ind w:firstLine="0"/>
            </w:pPr>
            <w:r w:rsidRPr="00FB20B8">
              <w:t xml:space="preserve">Об отклонении предложения о внесении изменений в решение </w:t>
            </w:r>
            <w:r w:rsidRPr="00FB20B8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182478" w:rsidRPr="00FB20B8" w:rsidRDefault="00D22DC2" w:rsidP="00FB20B8">
      <w:pPr>
        <w:shd w:val="clear" w:color="auto" w:fill="FFFFFF"/>
        <w:suppressAutoHyphens w:val="0"/>
        <w:spacing w:before="600" w:line="240" w:lineRule="auto"/>
      </w:pPr>
      <w:r w:rsidRPr="00FB20B8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FB20B8">
        <w:t>е</w:t>
      </w:r>
      <w:r w:rsidRPr="00FB20B8">
        <w:t xml:space="preserve">том рекомендаций, содержащихся в заключении комиссии по подготовке проекта правил землепользования и застройки города Новосибирска от </w:t>
      </w:r>
      <w:r w:rsidRPr="00FB20B8">
        <w:rPr>
          <w:color w:val="000000" w:themeColor="text1"/>
        </w:rPr>
        <w:t>19.10.2018 № 150</w:t>
      </w:r>
      <w:r w:rsidRPr="00FB20B8">
        <w:t>, руководствуясь Уставом города Новосибирска, ПОСТАНОВЛЯЮ:</w:t>
      </w:r>
    </w:p>
    <w:p w:rsidR="00182478" w:rsidRPr="00FB20B8" w:rsidRDefault="00D22DC2" w:rsidP="00FB20B8">
      <w:pPr>
        <w:suppressAutoHyphens w:val="0"/>
      </w:pPr>
      <w:r w:rsidRPr="00FB20B8">
        <w:t>1. </w:t>
      </w:r>
      <w:r w:rsidR="00120892" w:rsidRPr="00FB20B8">
        <w:t>Отклонить предложение</w:t>
      </w:r>
      <w:r w:rsidR="00706241" w:rsidRPr="00FB20B8">
        <w:t xml:space="preserve"> о внесении изменений в решение Совета депут</w:t>
      </w:r>
      <w:r w:rsidR="00706241" w:rsidRPr="00FB20B8">
        <w:t>а</w:t>
      </w:r>
      <w:r w:rsidR="00706241" w:rsidRPr="00FB20B8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625) </w:t>
      </w:r>
      <w:r w:rsidR="00120892" w:rsidRPr="00FB20B8">
        <w:rPr>
          <w:color w:val="000000" w:themeColor="text1"/>
        </w:rPr>
        <w:t xml:space="preserve">общества с ограниченной </w:t>
      </w:r>
      <w:r w:rsidRPr="00FB20B8">
        <w:rPr>
          <w:color w:val="000000" w:themeColor="text1"/>
        </w:rPr>
        <w:t>ответстве</w:t>
      </w:r>
      <w:r w:rsidRPr="00FB20B8">
        <w:rPr>
          <w:color w:val="000000" w:themeColor="text1"/>
        </w:rPr>
        <w:t>н</w:t>
      </w:r>
      <w:r w:rsidRPr="00FB20B8">
        <w:rPr>
          <w:color w:val="000000" w:themeColor="text1"/>
        </w:rPr>
        <w:t xml:space="preserve">ностью «Инженерные системы» </w:t>
      </w:r>
      <w:r w:rsidRPr="00FB20B8">
        <w:rPr>
          <w:color w:val="000000" w:themeColor="text1"/>
          <w:kern w:val="3"/>
        </w:rPr>
        <w:t xml:space="preserve">об изменении </w:t>
      </w:r>
      <w:r w:rsidRPr="00FB20B8">
        <w:rPr>
          <w:color w:val="000000" w:themeColor="text1"/>
        </w:rPr>
        <w:t>зоны природной (Р-1), зоны озеленения (Р-2) в границах территории на зону коммунальных и складских об</w:t>
      </w:r>
      <w:r w:rsidRPr="00FB20B8">
        <w:rPr>
          <w:color w:val="000000" w:themeColor="text1"/>
        </w:rPr>
        <w:t>ъ</w:t>
      </w:r>
      <w:r w:rsidRPr="00FB20B8">
        <w:rPr>
          <w:color w:val="000000" w:themeColor="text1"/>
        </w:rPr>
        <w:t xml:space="preserve">ектов (П-2) согласно приложению к настоящему постановлению в связи с тем, </w:t>
      </w:r>
      <w:r w:rsidRPr="00FB20B8">
        <w:rPr>
          <w:color w:val="000000" w:themeColor="text1"/>
          <w:kern w:val="3"/>
        </w:rPr>
        <w:t>что предложение не соответствует планируемому развитию функциональных зон, о</w:t>
      </w:r>
      <w:r w:rsidRPr="00FB20B8">
        <w:rPr>
          <w:color w:val="000000" w:themeColor="text1"/>
          <w:kern w:val="3"/>
        </w:rPr>
        <w:t>п</w:t>
      </w:r>
      <w:r w:rsidRPr="00FB20B8">
        <w:rPr>
          <w:color w:val="000000" w:themeColor="text1"/>
          <w:kern w:val="3"/>
        </w:rPr>
        <w:t>ределенному Генеральным планом города Новосибирска, а также не учитывает границы земель, на которых расположены леса города Новосибирска, определе</w:t>
      </w:r>
      <w:r w:rsidRPr="00FB20B8">
        <w:rPr>
          <w:color w:val="000000" w:themeColor="text1"/>
          <w:kern w:val="3"/>
        </w:rPr>
        <w:t>н</w:t>
      </w:r>
      <w:r w:rsidRPr="00FB20B8">
        <w:rPr>
          <w:color w:val="000000" w:themeColor="text1"/>
          <w:kern w:val="3"/>
        </w:rPr>
        <w:t>ные постановлением мэрии горо</w:t>
      </w:r>
      <w:r w:rsidR="00120892" w:rsidRPr="00FB20B8">
        <w:rPr>
          <w:color w:val="000000" w:themeColor="text1"/>
          <w:kern w:val="3"/>
        </w:rPr>
        <w:t>да Новосибирска от 02.03.2010 № </w:t>
      </w:r>
      <w:r w:rsidRPr="00FB20B8">
        <w:rPr>
          <w:color w:val="000000" w:themeColor="text1"/>
          <w:kern w:val="3"/>
        </w:rPr>
        <w:t>46 «Об утверждении проектных материалов лесоустроительных работ», и границы Нов</w:t>
      </w:r>
      <w:r w:rsidRPr="00FB20B8">
        <w:rPr>
          <w:color w:val="000000" w:themeColor="text1"/>
          <w:kern w:val="3"/>
        </w:rPr>
        <w:t>о</w:t>
      </w:r>
      <w:r w:rsidRPr="00FB20B8">
        <w:rPr>
          <w:color w:val="000000" w:themeColor="text1"/>
          <w:kern w:val="3"/>
        </w:rPr>
        <w:t>сибирского городского лесничества, установленные приказом Федерального агентства лесного хозяйства</w:t>
      </w:r>
      <w:r w:rsidR="00120892" w:rsidRPr="00FB20B8">
        <w:rPr>
          <w:color w:val="000000" w:themeColor="text1"/>
          <w:kern w:val="3"/>
        </w:rPr>
        <w:t xml:space="preserve"> от 29.04.2011 № </w:t>
      </w:r>
      <w:r w:rsidRPr="00FB20B8">
        <w:rPr>
          <w:color w:val="000000" w:themeColor="text1"/>
          <w:kern w:val="3"/>
        </w:rPr>
        <w:t>148 «Об определении количества лесничеств на территории города Новосибирска и установлении их границ».</w:t>
      </w:r>
      <w:r w:rsidRPr="00FB20B8">
        <w:t xml:space="preserve"> </w:t>
      </w:r>
    </w:p>
    <w:p w:rsidR="00182478" w:rsidRPr="00FB20B8" w:rsidRDefault="00D22DC2" w:rsidP="00FB20B8">
      <w:pPr>
        <w:pStyle w:val="S"/>
        <w:suppressAutoHyphens w:val="0"/>
        <w:spacing w:line="240" w:lineRule="auto"/>
        <w:ind w:right="-2"/>
        <w:rPr>
          <w:szCs w:val="28"/>
        </w:rPr>
      </w:pPr>
      <w:r w:rsidRPr="00FB20B8">
        <w:rPr>
          <w:szCs w:val="28"/>
        </w:rPr>
        <w:t>2.</w:t>
      </w:r>
      <w:r w:rsidRPr="00FB20B8">
        <w:rPr>
          <w:szCs w:val="28"/>
          <w:lang w:val="en-US"/>
        </w:rPr>
        <w:t> </w:t>
      </w:r>
      <w:r w:rsidRPr="00FB20B8">
        <w:rPr>
          <w:szCs w:val="28"/>
        </w:rPr>
        <w:t>Департаменту строительства и архитектуры мэрии города Новосибирска:</w:t>
      </w:r>
    </w:p>
    <w:p w:rsidR="00182478" w:rsidRPr="00FB20B8" w:rsidRDefault="00D22DC2" w:rsidP="00FB20B8">
      <w:pPr>
        <w:suppressAutoHyphens w:val="0"/>
        <w:ind w:firstLine="700"/>
      </w:pPr>
      <w:r w:rsidRPr="00FB20B8">
        <w:t>2.1.</w:t>
      </w:r>
      <w:r w:rsidRPr="00FB20B8">
        <w:rPr>
          <w:lang w:val="en-US"/>
        </w:rPr>
        <w:t> </w:t>
      </w:r>
      <w:r w:rsidRPr="00FB20B8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FB20B8" w:rsidRDefault="00FB20B8" w:rsidP="00FB20B8">
      <w:pPr>
        <w:suppressAutoHyphens w:val="0"/>
        <w:spacing w:line="240" w:lineRule="atLeast"/>
      </w:pPr>
    </w:p>
    <w:p w:rsidR="00FB20B8" w:rsidRDefault="00FB20B8" w:rsidP="00FB20B8">
      <w:pPr>
        <w:suppressAutoHyphens w:val="0"/>
        <w:spacing w:line="240" w:lineRule="atLeast"/>
      </w:pPr>
    </w:p>
    <w:p w:rsidR="00182478" w:rsidRPr="00FB20B8" w:rsidRDefault="00D22DC2" w:rsidP="00FB20B8">
      <w:pPr>
        <w:suppressAutoHyphens w:val="0"/>
        <w:spacing w:line="240" w:lineRule="atLeast"/>
      </w:pPr>
      <w:r w:rsidRPr="00FB20B8">
        <w:lastRenderedPageBreak/>
        <w:t>2.2.</w:t>
      </w:r>
      <w:r w:rsidRPr="00FB20B8">
        <w:rPr>
          <w:lang w:val="en-US"/>
        </w:rPr>
        <w:t> </w:t>
      </w:r>
      <w:r w:rsidRPr="00FB20B8">
        <w:t>Направить копию постановления заявителю.</w:t>
      </w:r>
    </w:p>
    <w:p w:rsidR="00182478" w:rsidRPr="00FB20B8" w:rsidRDefault="00D22DC2" w:rsidP="00FB20B8">
      <w:pPr>
        <w:tabs>
          <w:tab w:val="left" w:pos="0"/>
        </w:tabs>
        <w:suppressAutoHyphens w:val="0"/>
        <w:spacing w:line="240" w:lineRule="atLeast"/>
      </w:pPr>
      <w:r w:rsidRPr="00FB20B8">
        <w:t>3.</w:t>
      </w:r>
      <w:r w:rsidRPr="00FB20B8">
        <w:rPr>
          <w:lang w:val="en-US"/>
        </w:rPr>
        <w:t> </w:t>
      </w:r>
      <w:r w:rsidRPr="00FB20B8">
        <w:t>Департаменту информационной политики мэрии города Новосибирска обеспечить опубликование постановления.</w:t>
      </w:r>
    </w:p>
    <w:p w:rsidR="00182478" w:rsidRPr="00FB20B8" w:rsidRDefault="00D22DC2" w:rsidP="00FB20B8">
      <w:pPr>
        <w:tabs>
          <w:tab w:val="left" w:pos="0"/>
        </w:tabs>
        <w:suppressAutoHyphens w:val="0"/>
        <w:spacing w:line="240" w:lineRule="atLeast"/>
      </w:pPr>
      <w:r w:rsidRPr="00FB20B8">
        <w:t>4.</w:t>
      </w:r>
      <w:r w:rsidRPr="00FB20B8">
        <w:rPr>
          <w:lang w:val="en-US"/>
        </w:rPr>
        <w:t> </w:t>
      </w:r>
      <w:r w:rsidRPr="00FB20B8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B20B8" w:rsidRPr="00FB20B8" w:rsidTr="003048B7">
        <w:tc>
          <w:tcPr>
            <w:tcW w:w="6946" w:type="dxa"/>
          </w:tcPr>
          <w:p w:rsidR="00FB20B8" w:rsidRPr="00FB20B8" w:rsidRDefault="00FB20B8" w:rsidP="00FB20B8">
            <w:pPr>
              <w:spacing w:before="600" w:line="240" w:lineRule="atLeast"/>
              <w:ind w:firstLine="0"/>
            </w:pPr>
            <w:r w:rsidRPr="00FB20B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B20B8" w:rsidRPr="00FB20B8" w:rsidRDefault="00FB20B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0B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82478" w:rsidRPr="00FB20B8" w:rsidRDefault="00182478" w:rsidP="00FB20B8">
      <w:pPr>
        <w:suppressAutoHyphens w:val="0"/>
      </w:pPr>
    </w:p>
    <w:p w:rsidR="00182478" w:rsidRDefault="0018247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Default="00FB20B8"/>
    <w:p w:rsidR="00FB20B8" w:rsidRPr="00FB20B8" w:rsidRDefault="00FB20B8"/>
    <w:p w:rsidR="00182478" w:rsidRDefault="00182478"/>
    <w:p w:rsidR="00182478" w:rsidRPr="00FB20B8" w:rsidRDefault="00D22DC2">
      <w:pPr>
        <w:ind w:firstLine="0"/>
        <w:rPr>
          <w:sz w:val="24"/>
          <w:szCs w:val="24"/>
        </w:rPr>
      </w:pPr>
      <w:r w:rsidRPr="00FB20B8">
        <w:rPr>
          <w:sz w:val="24"/>
          <w:szCs w:val="24"/>
          <w:lang w:val="en-US"/>
        </w:rPr>
        <w:t>Сачкова</w:t>
      </w:r>
    </w:p>
    <w:p w:rsidR="00182478" w:rsidRPr="00FB20B8" w:rsidRDefault="00D22DC2">
      <w:pPr>
        <w:ind w:firstLine="0"/>
        <w:rPr>
          <w:sz w:val="24"/>
          <w:szCs w:val="24"/>
        </w:rPr>
      </w:pPr>
      <w:r w:rsidRPr="00FB20B8">
        <w:rPr>
          <w:sz w:val="24"/>
          <w:szCs w:val="24"/>
          <w:lang w:val="en-US"/>
        </w:rPr>
        <w:t>2275017</w:t>
      </w:r>
    </w:p>
    <w:p w:rsidR="00182478" w:rsidRPr="00FB20B8" w:rsidRDefault="00D22DC2">
      <w:pPr>
        <w:ind w:firstLine="0"/>
        <w:rPr>
          <w:sz w:val="24"/>
          <w:szCs w:val="24"/>
        </w:rPr>
        <w:sectPr w:rsidR="00182478" w:rsidRPr="00FB20B8" w:rsidSect="00FB20B8">
          <w:headerReference w:type="default" r:id="rId9"/>
          <w:endnotePr>
            <w:numFmt w:val="decimal"/>
          </w:endnotePr>
          <w:pgSz w:w="11907" w:h="16840"/>
          <w:pgMar w:top="567" w:right="567" w:bottom="709" w:left="1418" w:header="720" w:footer="720" w:gutter="0"/>
          <w:pgNumType w:start="1"/>
          <w:cols w:space="720"/>
          <w:titlePg/>
        </w:sectPr>
      </w:pPr>
      <w:r w:rsidRPr="00FB20B8">
        <w:rPr>
          <w:sz w:val="24"/>
          <w:szCs w:val="24"/>
        </w:rPr>
        <w:t>ГУАиГ</w:t>
      </w:r>
    </w:p>
    <w:p w:rsidR="00182478" w:rsidRPr="00FB20B8" w:rsidRDefault="00D22DC2" w:rsidP="00FB20B8">
      <w:pPr>
        <w:pageBreakBefore/>
        <w:tabs>
          <w:tab w:val="left" w:pos="567"/>
        </w:tabs>
        <w:spacing w:line="240" w:lineRule="auto"/>
        <w:ind w:left="6521" w:firstLine="0"/>
      </w:pPr>
      <w:r w:rsidRPr="00FB20B8">
        <w:rPr>
          <w:rFonts w:eastAsia="Calibri"/>
          <w:lang w:eastAsia="en-US"/>
        </w:rPr>
        <w:lastRenderedPageBreak/>
        <w:t xml:space="preserve">Приложение </w:t>
      </w:r>
    </w:p>
    <w:p w:rsidR="00182478" w:rsidRPr="00FB20B8" w:rsidRDefault="00D22DC2" w:rsidP="00FB20B8">
      <w:pPr>
        <w:spacing w:line="240" w:lineRule="auto"/>
        <w:ind w:left="6521" w:firstLine="0"/>
        <w:rPr>
          <w:rFonts w:eastAsia="Calibri"/>
          <w:lang w:eastAsia="en-US"/>
        </w:rPr>
      </w:pPr>
      <w:r w:rsidRPr="00FB20B8">
        <w:rPr>
          <w:rFonts w:eastAsia="Calibri"/>
          <w:lang w:eastAsia="en-US"/>
        </w:rPr>
        <w:t xml:space="preserve">к постановлению мэрии </w:t>
      </w:r>
    </w:p>
    <w:p w:rsidR="00182478" w:rsidRPr="00FB20B8" w:rsidRDefault="00D22DC2" w:rsidP="00FB20B8">
      <w:pPr>
        <w:spacing w:line="240" w:lineRule="auto"/>
        <w:ind w:left="6521" w:firstLine="0"/>
        <w:rPr>
          <w:rFonts w:eastAsia="Calibri"/>
          <w:lang w:eastAsia="en-US"/>
        </w:rPr>
      </w:pPr>
      <w:r w:rsidRPr="00FB20B8">
        <w:rPr>
          <w:rFonts w:eastAsia="Calibri"/>
          <w:lang w:eastAsia="en-US"/>
        </w:rPr>
        <w:t>города Новосибирска</w:t>
      </w:r>
    </w:p>
    <w:p w:rsidR="00182478" w:rsidRDefault="00D22DC2" w:rsidP="00FB20B8">
      <w:pPr>
        <w:spacing w:line="240" w:lineRule="auto"/>
        <w:ind w:left="6521" w:firstLine="0"/>
      </w:pPr>
      <w:r w:rsidRPr="00FB20B8">
        <w:rPr>
          <w:rFonts w:eastAsia="Calibri"/>
          <w:lang w:eastAsia="en-US"/>
        </w:rPr>
        <w:t xml:space="preserve">от </w:t>
      </w:r>
      <w:r w:rsidR="0017280E">
        <w:rPr>
          <w:u w:val="single"/>
        </w:rPr>
        <w:t xml:space="preserve">19.12.2018 </w:t>
      </w:r>
      <w:r w:rsidRPr="00FB20B8">
        <w:rPr>
          <w:rFonts w:eastAsia="Calibri"/>
          <w:lang w:eastAsia="en-US"/>
        </w:rPr>
        <w:t xml:space="preserve">№ </w:t>
      </w:r>
      <w:r w:rsidR="0017280E">
        <w:rPr>
          <w:rFonts w:eastAsia="Calibri"/>
          <w:u w:val="single"/>
          <w:lang w:eastAsia="en-US"/>
        </w:rPr>
        <w:t>4504</w:t>
      </w:r>
      <w:bookmarkStart w:id="0" w:name="_GoBack"/>
      <w:bookmarkEnd w:id="0"/>
    </w:p>
    <w:p w:rsidR="00182478" w:rsidRDefault="0018247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182478" w:rsidRDefault="00182478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182478" w:rsidRPr="00FB20B8" w:rsidRDefault="00D22DC2">
      <w:pPr>
        <w:spacing w:line="240" w:lineRule="auto"/>
        <w:ind w:left="-142" w:firstLine="0"/>
        <w:jc w:val="center"/>
        <w:rPr>
          <w:b/>
        </w:rPr>
      </w:pPr>
      <w:r w:rsidRPr="00FB20B8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182478" w:rsidRPr="00FB20B8" w:rsidRDefault="00D22DC2">
      <w:pPr>
        <w:spacing w:line="240" w:lineRule="auto"/>
        <w:ind w:left="-142" w:firstLine="0"/>
        <w:jc w:val="center"/>
        <w:rPr>
          <w:b/>
        </w:rPr>
      </w:pPr>
      <w:r w:rsidRPr="00FB20B8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182478" w:rsidRPr="00FB20B8" w:rsidRDefault="00182478">
      <w:pPr>
        <w:ind w:firstLine="708"/>
        <w:jc w:val="center"/>
        <w:rPr>
          <w:b/>
        </w:rPr>
      </w:pPr>
    </w:p>
    <w:p w:rsidR="00182478" w:rsidRDefault="00D22DC2" w:rsidP="00FB20B8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2478" w:rsidRDefault="00FB20B8" w:rsidP="00FB20B8">
      <w:pPr>
        <w:ind w:firstLine="0"/>
        <w:jc w:val="center"/>
      </w:pPr>
      <w:r>
        <w:t>____________</w:t>
      </w:r>
    </w:p>
    <w:p w:rsidR="00182478" w:rsidRDefault="00182478">
      <w:pPr>
        <w:ind w:firstLine="0"/>
      </w:pPr>
    </w:p>
    <w:sectPr w:rsidR="00182478" w:rsidSect="00182478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78" w:rsidRDefault="00182478" w:rsidP="00182478">
      <w:pPr>
        <w:spacing w:line="240" w:lineRule="auto"/>
      </w:pPr>
      <w:r>
        <w:separator/>
      </w:r>
    </w:p>
  </w:endnote>
  <w:endnote w:type="continuationSeparator" w:id="0">
    <w:p w:rsidR="00182478" w:rsidRDefault="00182478" w:rsidP="00182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78" w:rsidRDefault="00D22DC2" w:rsidP="00182478">
      <w:pPr>
        <w:spacing w:line="240" w:lineRule="auto"/>
      </w:pPr>
      <w:r w:rsidRPr="00182478">
        <w:rPr>
          <w:color w:val="000000"/>
        </w:rPr>
        <w:separator/>
      </w:r>
    </w:p>
  </w:footnote>
  <w:footnote w:type="continuationSeparator" w:id="0">
    <w:p w:rsidR="00182478" w:rsidRDefault="00182478" w:rsidP="001824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78" w:rsidRPr="00FB20B8" w:rsidRDefault="00FB20B8" w:rsidP="00FB20B8">
    <w:pPr>
      <w:pStyle w:val="a3"/>
      <w:tabs>
        <w:tab w:val="center" w:pos="4961"/>
        <w:tab w:val="left" w:pos="5446"/>
      </w:tabs>
      <w:ind w:firstLine="0"/>
      <w:jc w:val="left"/>
      <w:rPr>
        <w:sz w:val="24"/>
        <w:szCs w:val="24"/>
      </w:rPr>
    </w:pPr>
    <w:r w:rsidRPr="00FB20B8">
      <w:rPr>
        <w:rStyle w:val="a5"/>
        <w:sz w:val="24"/>
        <w:szCs w:val="24"/>
      </w:rPr>
      <w:tab/>
    </w:r>
    <w:r w:rsidRPr="00FB20B8">
      <w:rPr>
        <w:rStyle w:val="a5"/>
        <w:sz w:val="24"/>
        <w:szCs w:val="24"/>
      </w:rPr>
      <w:tab/>
    </w:r>
    <w:r w:rsidR="004D54E6" w:rsidRPr="00FB20B8">
      <w:rPr>
        <w:rStyle w:val="a5"/>
        <w:sz w:val="24"/>
        <w:szCs w:val="24"/>
      </w:rPr>
      <w:fldChar w:fldCharType="begin"/>
    </w:r>
    <w:r w:rsidR="00182478" w:rsidRPr="00FB20B8">
      <w:rPr>
        <w:rStyle w:val="a5"/>
        <w:sz w:val="24"/>
        <w:szCs w:val="24"/>
      </w:rPr>
      <w:instrText xml:space="preserve"> PAGE </w:instrText>
    </w:r>
    <w:r w:rsidR="004D54E6" w:rsidRPr="00FB20B8">
      <w:rPr>
        <w:rStyle w:val="a5"/>
        <w:sz w:val="24"/>
        <w:szCs w:val="24"/>
      </w:rPr>
      <w:fldChar w:fldCharType="separate"/>
    </w:r>
    <w:r w:rsidR="000A235F">
      <w:rPr>
        <w:rStyle w:val="a5"/>
        <w:noProof/>
        <w:sz w:val="24"/>
        <w:szCs w:val="24"/>
      </w:rPr>
      <w:t>2</w:t>
    </w:r>
    <w:r w:rsidR="004D54E6" w:rsidRPr="00FB20B8">
      <w:rPr>
        <w:rStyle w:val="a5"/>
        <w:sz w:val="24"/>
        <w:szCs w:val="24"/>
      </w:rPr>
      <w:fldChar w:fldCharType="end"/>
    </w:r>
    <w:r w:rsidRPr="00FB20B8">
      <w:rPr>
        <w:rStyle w:val="a5"/>
        <w:sz w:val="24"/>
        <w:szCs w:val="24"/>
      </w:rPr>
      <w:tab/>
    </w:r>
  </w:p>
  <w:p w:rsidR="00182478" w:rsidRDefault="001824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78" w:rsidRDefault="00182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2E1A"/>
    <w:multiLevelType w:val="multilevel"/>
    <w:tmpl w:val="9F784FE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2478"/>
    <w:rsid w:val="000A235F"/>
    <w:rsid w:val="00120892"/>
    <w:rsid w:val="0017280E"/>
    <w:rsid w:val="00182478"/>
    <w:rsid w:val="00263364"/>
    <w:rsid w:val="00454901"/>
    <w:rsid w:val="004D54E6"/>
    <w:rsid w:val="00706241"/>
    <w:rsid w:val="00A21444"/>
    <w:rsid w:val="00A26E36"/>
    <w:rsid w:val="00D22DC2"/>
    <w:rsid w:val="00F90F0C"/>
    <w:rsid w:val="00F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478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182478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182478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182478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182478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182478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182478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182478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182478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182478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182478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1824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18247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18247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18247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182478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18247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18247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182478"/>
    <w:rPr>
      <w:rFonts w:ascii="Cambria" w:hAnsi="Cambria" w:cs="Cambria"/>
    </w:rPr>
  </w:style>
  <w:style w:type="paragraph" w:styleId="a3">
    <w:name w:val="header"/>
    <w:basedOn w:val="a"/>
    <w:rsid w:val="001824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182478"/>
    <w:rPr>
      <w:rFonts w:cs="Times New Roman"/>
      <w:sz w:val="28"/>
      <w:szCs w:val="28"/>
    </w:rPr>
  </w:style>
  <w:style w:type="character" w:styleId="a5">
    <w:name w:val="page number"/>
    <w:rsid w:val="00182478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182478"/>
    <w:pPr>
      <w:spacing w:before="720" w:line="240" w:lineRule="atLeast"/>
    </w:pPr>
  </w:style>
  <w:style w:type="paragraph" w:styleId="a7">
    <w:name w:val="Body Text Indent"/>
    <w:basedOn w:val="a"/>
    <w:rsid w:val="00182478"/>
    <w:pPr>
      <w:ind w:left="6804"/>
    </w:pPr>
  </w:style>
  <w:style w:type="character" w:customStyle="1" w:styleId="a8">
    <w:name w:val="Основной текст с отступом Знак"/>
    <w:rsid w:val="00182478"/>
    <w:rPr>
      <w:rFonts w:cs="Times New Roman"/>
      <w:sz w:val="28"/>
      <w:szCs w:val="28"/>
    </w:rPr>
  </w:style>
  <w:style w:type="paragraph" w:styleId="a9">
    <w:name w:val="Body Text"/>
    <w:basedOn w:val="a"/>
    <w:rsid w:val="00182478"/>
  </w:style>
  <w:style w:type="character" w:customStyle="1" w:styleId="aa">
    <w:name w:val="Основной текст Знак"/>
    <w:rsid w:val="00182478"/>
    <w:rPr>
      <w:rFonts w:cs="Times New Roman"/>
      <w:sz w:val="28"/>
      <w:szCs w:val="28"/>
    </w:rPr>
  </w:style>
  <w:style w:type="paragraph" w:styleId="21">
    <w:name w:val="Body Text 2"/>
    <w:basedOn w:val="a"/>
    <w:rsid w:val="00182478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182478"/>
    <w:rPr>
      <w:rFonts w:cs="Times New Roman"/>
      <w:sz w:val="28"/>
      <w:szCs w:val="28"/>
    </w:rPr>
  </w:style>
  <w:style w:type="paragraph" w:styleId="ab">
    <w:name w:val="Document Map"/>
    <w:basedOn w:val="a"/>
    <w:rsid w:val="00182478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182478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1824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182478"/>
    <w:rPr>
      <w:rFonts w:cs="Times New Roman"/>
      <w:sz w:val="28"/>
      <w:szCs w:val="28"/>
    </w:rPr>
  </w:style>
  <w:style w:type="paragraph" w:styleId="af">
    <w:name w:val="Balloon Text"/>
    <w:basedOn w:val="a"/>
    <w:rsid w:val="0018247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18247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182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182478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182478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182478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18247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82478"/>
  </w:style>
  <w:style w:type="paragraph" w:styleId="23">
    <w:name w:val="Body Text Indent 2"/>
    <w:basedOn w:val="a"/>
    <w:rsid w:val="001824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182478"/>
    <w:rPr>
      <w:sz w:val="28"/>
      <w:szCs w:val="28"/>
    </w:rPr>
  </w:style>
  <w:style w:type="character" w:styleId="af3">
    <w:name w:val="Strong"/>
    <w:rsid w:val="00182478"/>
    <w:rPr>
      <w:b/>
      <w:bCs/>
    </w:rPr>
  </w:style>
  <w:style w:type="paragraph" w:customStyle="1" w:styleId="S">
    <w:name w:val="S_Обычный"/>
    <w:basedOn w:val="a"/>
    <w:rsid w:val="00182478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182478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182478"/>
    <w:pPr>
      <w:ind w:left="720"/>
    </w:pPr>
  </w:style>
  <w:style w:type="paragraph" w:customStyle="1" w:styleId="Standard">
    <w:name w:val="Standard"/>
    <w:rsid w:val="00182478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182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18247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6956-3DA3-42B7-A5C3-DC436C2B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4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2019-02-07T03:00:00Z</dcterms:created>
  <dcterms:modified xsi:type="dcterms:W3CDTF">2019-02-07T03:00:00Z</dcterms:modified>
</cp:coreProperties>
</file>